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center"/>
        <w:rPr>
          <w:rFonts w:ascii="Times New Roman" w:hAnsi="Times New Roman" w:cs="Times New Roman"/>
          <w:sz w:val="24"/>
          <w:szCs w:val="24"/>
        </w:rPr>
      </w:pPr>
      <w:r>
        <w:rPr>
          <w:rFonts w:ascii="Times New Roman" w:hAnsi="Times New Roman" w:cs="Times New Roman"/>
          <w:sz w:val="24"/>
          <w:szCs w:val="24"/>
        </w:rPr>
        <w:t>LMS Creation</w:t>
      </w:r>
    </w:p>
    <w:p w:rsidR="002E338D" w:rsidRDefault="002E338D" w:rsidP="002E33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338D" w:rsidRDefault="002E338D" w:rsidP="002E338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E338D" w:rsidRDefault="002E338D" w:rsidP="002E338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2E338D" w:rsidRDefault="002E338D" w:rsidP="002E338D">
      <w:pPr>
        <w:spacing w:line="480" w:lineRule="auto"/>
        <w:jc w:val="both"/>
        <w:rPr>
          <w:rFonts w:ascii="Times New Roman" w:hAnsi="Times New Roman" w:cs="Times New Roman"/>
          <w:sz w:val="24"/>
          <w:szCs w:val="24"/>
        </w:rPr>
      </w:pPr>
    </w:p>
    <w:p w:rsidR="0043625C" w:rsidRDefault="0043625C" w:rsidP="002E338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Audience: </w:t>
      </w:r>
      <w:r w:rsidR="00461B0D" w:rsidRPr="00461B0D">
        <w:rPr>
          <w:rFonts w:ascii="Times New Roman" w:hAnsi="Times New Roman" w:cs="Times New Roman"/>
          <w:b/>
          <w:sz w:val="24"/>
          <w:szCs w:val="24"/>
        </w:rPr>
        <w:t>Higher Ed. students.</w:t>
      </w:r>
      <w:bookmarkStart w:id="0" w:name="_GoBack"/>
      <w:bookmarkEnd w:id="0"/>
    </w:p>
    <w:p w:rsidR="00EE4551" w:rsidRPr="00637E2B" w:rsidRDefault="00EE4551" w:rsidP="00D83AF5">
      <w:pPr>
        <w:spacing w:line="480" w:lineRule="auto"/>
        <w:jc w:val="center"/>
        <w:rPr>
          <w:rFonts w:ascii="Times New Roman" w:hAnsi="Times New Roman" w:cs="Times New Roman"/>
          <w:b/>
          <w:sz w:val="28"/>
          <w:szCs w:val="28"/>
        </w:rPr>
      </w:pPr>
      <w:r w:rsidRPr="00637E2B">
        <w:rPr>
          <w:rFonts w:ascii="Times New Roman" w:hAnsi="Times New Roman" w:cs="Times New Roman"/>
          <w:b/>
          <w:sz w:val="28"/>
          <w:szCs w:val="28"/>
        </w:rPr>
        <w:t>Introduction</w:t>
      </w:r>
      <w:r w:rsidR="00D83AF5" w:rsidRPr="00637E2B">
        <w:rPr>
          <w:rFonts w:ascii="Times New Roman" w:hAnsi="Times New Roman" w:cs="Times New Roman"/>
          <w:b/>
          <w:sz w:val="28"/>
          <w:szCs w:val="28"/>
        </w:rPr>
        <w:t xml:space="preserve">: </w:t>
      </w:r>
      <w:r w:rsidRPr="00637E2B">
        <w:rPr>
          <w:rFonts w:ascii="Times New Roman" w:hAnsi="Times New Roman" w:cs="Times New Roman"/>
          <w:b/>
          <w:sz w:val="28"/>
          <w:szCs w:val="28"/>
        </w:rPr>
        <w:t>Beginning of Acrylic Painting</w:t>
      </w:r>
    </w:p>
    <w:p w:rsidR="00EE4551" w:rsidRPr="002E338D" w:rsidRDefault="00EE4551"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 xml:space="preserve">Acrylic painting uses the acrylic paint. Acrylic paint refers to a fast-drying paint that is composed of a pigment suspended in acrylic polymer emulsion and plasticizers, metal soaps, stabilizers, </w:t>
      </w:r>
      <w:r w:rsidR="00D83AF5" w:rsidRPr="002E338D">
        <w:rPr>
          <w:rFonts w:ascii="Times New Roman" w:hAnsi="Times New Roman" w:cs="Times New Roman"/>
          <w:sz w:val="24"/>
          <w:szCs w:val="24"/>
        </w:rPr>
        <w:t>deformers</w:t>
      </w:r>
      <w:r w:rsidRPr="002E338D">
        <w:rPr>
          <w:rFonts w:ascii="Times New Roman" w:hAnsi="Times New Roman" w:cs="Times New Roman"/>
          <w:sz w:val="24"/>
          <w:szCs w:val="24"/>
        </w:rPr>
        <w:t xml:space="preserve"> or silicon oils.</w:t>
      </w:r>
      <w:r w:rsidR="006E3C8B" w:rsidRPr="002E338D">
        <w:rPr>
          <w:rFonts w:ascii="Times New Roman" w:hAnsi="Times New Roman" w:cs="Times New Roman"/>
          <w:sz w:val="24"/>
          <w:szCs w:val="24"/>
        </w:rPr>
        <w:t xml:space="preserve"> </w:t>
      </w:r>
      <w:r w:rsidR="00D83AF5" w:rsidRPr="00D83AF5">
        <w:rPr>
          <w:rFonts w:ascii="Times New Roman" w:hAnsi="Times New Roman" w:cs="Times New Roman"/>
          <w:sz w:val="24"/>
          <w:szCs w:val="24"/>
        </w:rPr>
        <w:t>For this class, students will draw onto canvas paper with pencil, and mix a palette of simple colors</w:t>
      </w:r>
      <w:r w:rsidR="00637E2B">
        <w:rPr>
          <w:rFonts w:ascii="Times New Roman" w:hAnsi="Times New Roman" w:cs="Times New Roman"/>
          <w:sz w:val="24"/>
          <w:szCs w:val="24"/>
        </w:rPr>
        <w:t>. Students are argued to show commitment</w:t>
      </w:r>
      <w:r w:rsidR="00D83AF5">
        <w:rPr>
          <w:rFonts w:ascii="Times New Roman" w:hAnsi="Times New Roman" w:cs="Times New Roman"/>
          <w:sz w:val="24"/>
          <w:szCs w:val="24"/>
        </w:rPr>
        <w:t xml:space="preserve"> </w:t>
      </w:r>
      <w:r w:rsidR="00637E2B">
        <w:rPr>
          <w:rFonts w:ascii="Times New Roman" w:hAnsi="Times New Roman" w:cs="Times New Roman"/>
          <w:sz w:val="24"/>
          <w:szCs w:val="24"/>
        </w:rPr>
        <w:t>by working together to facilitate understanding of the lesson concepts.  The students will learn the lesson basics by handling acrylic paints</w:t>
      </w:r>
      <w:r w:rsidR="006F6597">
        <w:rPr>
          <w:rFonts w:ascii="Times New Roman" w:hAnsi="Times New Roman" w:cs="Times New Roman"/>
          <w:sz w:val="24"/>
          <w:szCs w:val="24"/>
        </w:rPr>
        <w:t xml:space="preserve">, brushes and exploring various techniques in painting. </w:t>
      </w:r>
      <w:r w:rsidR="00D83AF5">
        <w:rPr>
          <w:rFonts w:ascii="Times New Roman" w:hAnsi="Times New Roman" w:cs="Times New Roman"/>
          <w:sz w:val="24"/>
          <w:szCs w:val="24"/>
        </w:rPr>
        <w:t>This will facilitate the student to achieve the following objectives.</w:t>
      </w:r>
    </w:p>
    <w:p w:rsidR="006E3C8B" w:rsidRPr="00637E2B" w:rsidRDefault="006E3C8B" w:rsidP="002E338D">
      <w:pPr>
        <w:spacing w:line="480" w:lineRule="auto"/>
        <w:jc w:val="both"/>
        <w:rPr>
          <w:rFonts w:ascii="Times New Roman" w:hAnsi="Times New Roman" w:cs="Times New Roman"/>
          <w:b/>
          <w:sz w:val="24"/>
          <w:szCs w:val="24"/>
        </w:rPr>
      </w:pPr>
      <w:r w:rsidRPr="00637E2B">
        <w:rPr>
          <w:rFonts w:ascii="Times New Roman" w:hAnsi="Times New Roman" w:cs="Times New Roman"/>
          <w:b/>
          <w:sz w:val="24"/>
          <w:szCs w:val="24"/>
        </w:rPr>
        <w:t>Objectives of the Course</w:t>
      </w:r>
    </w:p>
    <w:p w:rsidR="006E3C8B" w:rsidRPr="002E338D" w:rsidRDefault="00D96E39" w:rsidP="002E338D">
      <w:pPr>
        <w:pStyle w:val="ListParagraph"/>
        <w:numPr>
          <w:ilvl w:val="0"/>
          <w:numId w:val="1"/>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Introduce the learners to the cordial processes of visual insights and artistic expressions.</w:t>
      </w:r>
    </w:p>
    <w:p w:rsidR="00D96E39" w:rsidRPr="002E338D" w:rsidRDefault="00D96E39" w:rsidP="002E338D">
      <w:pPr>
        <w:pStyle w:val="ListParagraph"/>
        <w:numPr>
          <w:ilvl w:val="0"/>
          <w:numId w:val="1"/>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Help the students to build on the ability to verbalize ideas and processes in art making.</w:t>
      </w:r>
    </w:p>
    <w:p w:rsidR="00D96E39" w:rsidRPr="002E338D" w:rsidRDefault="00D96E39" w:rsidP="002E338D">
      <w:pPr>
        <w:pStyle w:val="ListParagraph"/>
        <w:numPr>
          <w:ilvl w:val="0"/>
          <w:numId w:val="1"/>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Develop and improve the confidence of the learners in using painting as their primary approach as a form of art.</w:t>
      </w:r>
    </w:p>
    <w:p w:rsidR="00D96E39" w:rsidRPr="002E338D" w:rsidRDefault="00D96E39" w:rsidP="002E338D">
      <w:pPr>
        <w:pStyle w:val="ListParagraph"/>
        <w:numPr>
          <w:ilvl w:val="0"/>
          <w:numId w:val="1"/>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Teach and develop a better understanding of history, styles, and the modern issues affecting painting as a form of art.</w:t>
      </w:r>
    </w:p>
    <w:p w:rsidR="00EE4551" w:rsidRDefault="008003C7" w:rsidP="002E338D">
      <w:pPr>
        <w:jc w:val="both"/>
      </w:pPr>
      <w:r>
        <w:rPr>
          <w:noProof/>
          <w:lang w:val="en-GB" w:eastAsia="en-GB"/>
        </w:rPr>
        <w:lastRenderedPageBreak/>
        <w:drawing>
          <wp:inline distT="0" distB="0" distL="0" distR="0" wp14:anchorId="074DA41D" wp14:editId="28246EB1">
            <wp:extent cx="5943600" cy="2857500"/>
            <wp:effectExtent l="0" t="0" r="0" b="0"/>
            <wp:docPr id="1" name="Picture 1" descr="Image result for what is Acrylic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hat is Acrylic Pain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rsidR="008003C7" w:rsidRDefault="008003C7" w:rsidP="002E338D">
      <w:pPr>
        <w:jc w:val="both"/>
      </w:pPr>
    </w:p>
    <w:p w:rsidR="002E338D" w:rsidRDefault="002E338D" w:rsidP="002E338D">
      <w:pPr>
        <w:jc w:val="both"/>
      </w:pPr>
    </w:p>
    <w:p w:rsidR="008003C7" w:rsidRPr="00637E2B" w:rsidRDefault="00676FEC" w:rsidP="00637E2B">
      <w:pPr>
        <w:spacing w:line="480" w:lineRule="auto"/>
        <w:jc w:val="center"/>
        <w:rPr>
          <w:rFonts w:ascii="Times New Roman" w:hAnsi="Times New Roman" w:cs="Times New Roman"/>
          <w:b/>
          <w:sz w:val="28"/>
          <w:szCs w:val="28"/>
        </w:rPr>
      </w:pPr>
      <w:r w:rsidRPr="00637E2B">
        <w:rPr>
          <w:rFonts w:ascii="Times New Roman" w:hAnsi="Times New Roman" w:cs="Times New Roman"/>
          <w:b/>
          <w:sz w:val="28"/>
          <w:szCs w:val="28"/>
        </w:rPr>
        <w:t>Lesson Page</w:t>
      </w:r>
    </w:p>
    <w:p w:rsidR="00D83AF5" w:rsidRPr="00D83AF5" w:rsidRDefault="00D83AF5" w:rsidP="002E338D">
      <w:pPr>
        <w:spacing w:line="480" w:lineRule="auto"/>
        <w:jc w:val="both"/>
        <w:rPr>
          <w:rFonts w:ascii="Times New Roman" w:hAnsi="Times New Roman" w:cs="Times New Roman"/>
          <w:b/>
          <w:sz w:val="24"/>
          <w:szCs w:val="24"/>
        </w:rPr>
      </w:pPr>
    </w:p>
    <w:p w:rsidR="00676FEC" w:rsidRPr="00637E2B" w:rsidRDefault="00637E2B" w:rsidP="00637E2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4D665B" w:rsidRPr="00637E2B">
        <w:rPr>
          <w:rFonts w:ascii="Times New Roman" w:hAnsi="Times New Roman" w:cs="Times New Roman"/>
          <w:b/>
          <w:sz w:val="24"/>
          <w:szCs w:val="24"/>
        </w:rPr>
        <w:t>Materials &amp; Procedure</w:t>
      </w:r>
    </w:p>
    <w:p w:rsidR="004D665B" w:rsidRPr="002E338D" w:rsidRDefault="004D665B" w:rsidP="002E338D">
      <w:pPr>
        <w:pStyle w:val="ListParagraph"/>
        <w:numPr>
          <w:ilvl w:val="0"/>
          <w:numId w:val="2"/>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Acrylic paint (white, black, blue, yellow and red)</w:t>
      </w:r>
    </w:p>
    <w:p w:rsidR="004D665B" w:rsidRPr="002E338D" w:rsidRDefault="004D665B" w:rsidP="002E338D">
      <w:pPr>
        <w:pStyle w:val="ListParagraph"/>
        <w:numPr>
          <w:ilvl w:val="0"/>
          <w:numId w:val="2"/>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Paint brushes.</w:t>
      </w:r>
    </w:p>
    <w:p w:rsidR="004D665B" w:rsidRPr="002E338D" w:rsidRDefault="004D665B" w:rsidP="002E338D">
      <w:pPr>
        <w:pStyle w:val="ListParagraph"/>
        <w:numPr>
          <w:ilvl w:val="0"/>
          <w:numId w:val="2"/>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Water</w:t>
      </w:r>
    </w:p>
    <w:p w:rsidR="004D665B" w:rsidRPr="002E338D" w:rsidRDefault="004D665B" w:rsidP="002E338D">
      <w:pPr>
        <w:pStyle w:val="ListParagraph"/>
        <w:numPr>
          <w:ilvl w:val="0"/>
          <w:numId w:val="2"/>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Canvas</w:t>
      </w:r>
    </w:p>
    <w:p w:rsidR="004D665B" w:rsidRPr="002E338D" w:rsidRDefault="004D665B" w:rsidP="002E338D">
      <w:pPr>
        <w:pStyle w:val="ListParagraph"/>
        <w:numPr>
          <w:ilvl w:val="0"/>
          <w:numId w:val="2"/>
        </w:num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Paper plates</w:t>
      </w:r>
    </w:p>
    <w:p w:rsidR="004D665B" w:rsidRPr="002E338D" w:rsidRDefault="00637E2B" w:rsidP="002E338D">
      <w:pPr>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1F1AE0" w:rsidRPr="002E338D">
        <w:rPr>
          <w:rFonts w:ascii="Times New Roman" w:hAnsi="Times New Roman" w:cs="Times New Roman"/>
          <w:b/>
          <w:sz w:val="24"/>
          <w:szCs w:val="24"/>
        </w:rPr>
        <w:t>Developing Student’s Ability to Verbalize Ideas &amp; Processes in Art Making</w:t>
      </w:r>
    </w:p>
    <w:p w:rsidR="001F1AE0" w:rsidRPr="002E338D" w:rsidRDefault="00435B17"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lastRenderedPageBreak/>
        <w:t xml:space="preserve">Creative expression in the arts is important. The learners will be taken through some art works that were developed in the past. They will also be </w:t>
      </w:r>
      <w:r w:rsidR="00214005" w:rsidRPr="002E338D">
        <w:rPr>
          <w:rFonts w:ascii="Times New Roman" w:hAnsi="Times New Roman" w:cs="Times New Roman"/>
          <w:sz w:val="24"/>
          <w:szCs w:val="24"/>
        </w:rPr>
        <w:t xml:space="preserve">taken through a step by step process to show how the artists verbalized their ideas and processes in art making. </w:t>
      </w:r>
    </w:p>
    <w:p w:rsidR="00610389" w:rsidRPr="002E338D" w:rsidRDefault="00637E2B" w:rsidP="002E338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610389" w:rsidRPr="002E338D">
        <w:rPr>
          <w:rFonts w:ascii="Times New Roman" w:hAnsi="Times New Roman" w:cs="Times New Roman"/>
          <w:b/>
          <w:sz w:val="24"/>
          <w:szCs w:val="24"/>
        </w:rPr>
        <w:t>Improving the Learners Confidence</w:t>
      </w:r>
    </w:p>
    <w:p w:rsidR="0057394C" w:rsidRPr="002E338D" w:rsidRDefault="00CD77F7"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 xml:space="preserve">This will be achieved by ensuring that </w:t>
      </w:r>
      <w:r w:rsidR="00F9733F" w:rsidRPr="002E338D">
        <w:rPr>
          <w:rFonts w:ascii="Times New Roman" w:hAnsi="Times New Roman" w:cs="Times New Roman"/>
          <w:sz w:val="24"/>
          <w:szCs w:val="24"/>
        </w:rPr>
        <w:t>the learners have access the past art works and are taken through practice to sharpen their painting skills.</w:t>
      </w:r>
    </w:p>
    <w:p w:rsidR="00610389" w:rsidRPr="002E338D" w:rsidRDefault="00637E2B" w:rsidP="002E338D">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r w:rsidR="00610389" w:rsidRPr="002E338D">
        <w:rPr>
          <w:rFonts w:ascii="Times New Roman" w:hAnsi="Times New Roman" w:cs="Times New Roman"/>
          <w:b/>
          <w:sz w:val="24"/>
          <w:szCs w:val="24"/>
        </w:rPr>
        <w:t>History, Styles</w:t>
      </w:r>
      <w:r w:rsidR="00DB7118" w:rsidRPr="002E338D">
        <w:rPr>
          <w:rFonts w:ascii="Times New Roman" w:hAnsi="Times New Roman" w:cs="Times New Roman"/>
          <w:b/>
          <w:sz w:val="24"/>
          <w:szCs w:val="24"/>
        </w:rPr>
        <w:t>/Techniques</w:t>
      </w:r>
      <w:r w:rsidR="00610389" w:rsidRPr="002E338D">
        <w:rPr>
          <w:rFonts w:ascii="Times New Roman" w:hAnsi="Times New Roman" w:cs="Times New Roman"/>
          <w:b/>
          <w:sz w:val="24"/>
          <w:szCs w:val="24"/>
        </w:rPr>
        <w:t xml:space="preserve"> and Modern Issues Surrounding Painting</w:t>
      </w:r>
    </w:p>
    <w:p w:rsidR="00DB7118" w:rsidRPr="002E338D" w:rsidRDefault="00DB7118"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Painting has proved over time to be one of the most marketable forms of art. Acrylic painting is a relatively recent innovation and has also proved to be a worthy form of art</w:t>
      </w:r>
      <w:r w:rsidR="002E338D" w:rsidRPr="002E338D">
        <w:rPr>
          <w:rFonts w:ascii="Times New Roman" w:hAnsi="Times New Roman" w:cs="Times New Roman"/>
          <w:sz w:val="24"/>
          <w:szCs w:val="24"/>
        </w:rPr>
        <w:t xml:space="preserve"> (</w:t>
      </w:r>
      <w:r w:rsidR="002E338D" w:rsidRPr="002E338D">
        <w:rPr>
          <w:rFonts w:ascii="Times New Roman" w:eastAsia="Arial Unicode MS" w:hAnsi="Times New Roman" w:cs="Times New Roman"/>
          <w:color w:val="000000"/>
          <w:sz w:val="24"/>
          <w:szCs w:val="24"/>
          <w:shd w:val="clear" w:color="auto" w:fill="FFFFFF"/>
        </w:rPr>
        <w:t>Swimm, 2005</w:t>
      </w:r>
      <w:r w:rsidR="002E338D" w:rsidRPr="002E338D">
        <w:rPr>
          <w:rFonts w:ascii="Times New Roman" w:hAnsi="Times New Roman" w:cs="Times New Roman"/>
          <w:sz w:val="24"/>
          <w:szCs w:val="24"/>
        </w:rPr>
        <w:t>)</w:t>
      </w:r>
      <w:r w:rsidRPr="002E338D">
        <w:rPr>
          <w:rFonts w:ascii="Times New Roman" w:hAnsi="Times New Roman" w:cs="Times New Roman"/>
          <w:sz w:val="24"/>
          <w:szCs w:val="24"/>
        </w:rPr>
        <w:t>. The use of the various acrylic painting techniques have resulted in some of the most well-known as well as desirable works of art around the globe.</w:t>
      </w:r>
    </w:p>
    <w:p w:rsidR="002E338D" w:rsidRPr="002E338D" w:rsidRDefault="00E91719" w:rsidP="002E338D">
      <w:pPr>
        <w:spacing w:line="480" w:lineRule="auto"/>
        <w:jc w:val="both"/>
        <w:rPr>
          <w:rFonts w:ascii="Times New Roman" w:eastAsiaTheme="minorEastAsia" w:hAnsi="Times New Roman" w:cs="Times New Roman"/>
          <w:color w:val="000000" w:themeColor="text1"/>
          <w:kern w:val="24"/>
          <w:sz w:val="24"/>
          <w:szCs w:val="24"/>
        </w:rPr>
      </w:pPr>
      <w:r w:rsidRPr="002E338D">
        <w:rPr>
          <w:rFonts w:ascii="Times New Roman" w:hAnsi="Times New Roman" w:cs="Times New Roman"/>
          <w:sz w:val="24"/>
          <w:szCs w:val="24"/>
        </w:rPr>
        <w:t>We shall start learning by going through an overview of the famous artists. In addition, we could also start by looking at great master works of art. This will serve as a model to aspire to or a genre to provide guidance that will help the learners successfully understand art. This will include portraits, or landscapes as well as</w:t>
      </w:r>
      <w:r w:rsidR="00DB7118" w:rsidRPr="002E338D">
        <w:rPr>
          <w:rFonts w:ascii="Times New Roman" w:hAnsi="Times New Roman" w:cs="Times New Roman"/>
          <w:sz w:val="24"/>
          <w:szCs w:val="24"/>
        </w:rPr>
        <w:t xml:space="preserve"> some other</w:t>
      </w:r>
      <w:r w:rsidRPr="002E338D">
        <w:rPr>
          <w:rFonts w:ascii="Times New Roman" w:hAnsi="Times New Roman" w:cs="Times New Roman"/>
          <w:sz w:val="24"/>
          <w:szCs w:val="24"/>
        </w:rPr>
        <w:t xml:space="preserve"> natural </w:t>
      </w:r>
      <w:r w:rsidR="00DB7118" w:rsidRPr="002E338D">
        <w:rPr>
          <w:rFonts w:ascii="Times New Roman" w:hAnsi="Times New Roman" w:cs="Times New Roman"/>
          <w:sz w:val="24"/>
          <w:szCs w:val="24"/>
        </w:rPr>
        <w:t>settings such as mountains. They will later on work on a similar example as the lessons progresses.</w:t>
      </w:r>
      <w:r w:rsidR="002E338D" w:rsidRPr="002E338D">
        <w:rPr>
          <w:rFonts w:ascii="Times New Roman" w:eastAsiaTheme="minorEastAsia" w:hAnsi="Times New Roman" w:cs="Times New Roman"/>
          <w:color w:val="000000" w:themeColor="text1"/>
          <w:kern w:val="24"/>
          <w:sz w:val="24"/>
          <w:szCs w:val="24"/>
        </w:rPr>
        <w:t xml:space="preserve"> </w:t>
      </w:r>
    </w:p>
    <w:p w:rsidR="00610389" w:rsidRPr="002E338D" w:rsidRDefault="002E338D"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The current challenge facing painting is the conflict that has erupted between the new world audience of the visually fluent individuals against the traditional art-world elites (Current issues in 19th-century art, 2007).</w:t>
      </w:r>
    </w:p>
    <w:p w:rsidR="00DB7118" w:rsidRPr="002E338D" w:rsidRDefault="00637E2B" w:rsidP="002E338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00DB7118" w:rsidRPr="002E338D">
        <w:rPr>
          <w:rFonts w:ascii="Times New Roman" w:hAnsi="Times New Roman" w:cs="Times New Roman"/>
          <w:b/>
          <w:sz w:val="24"/>
          <w:szCs w:val="24"/>
        </w:rPr>
        <w:t>Techniques/styles</w:t>
      </w:r>
    </w:p>
    <w:p w:rsidR="00DB7118" w:rsidRPr="002E338D" w:rsidRDefault="00DB7118"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lastRenderedPageBreak/>
        <w:t>There are various techniques used in acrylic painting. However, in this lesson we shall only go through three techniques which are as discussed below:</w:t>
      </w:r>
    </w:p>
    <w:p w:rsidR="00DB7118" w:rsidRPr="00637E2B" w:rsidRDefault="006F6A7E" w:rsidP="00637E2B">
      <w:pPr>
        <w:pStyle w:val="ListParagraph"/>
        <w:numPr>
          <w:ilvl w:val="0"/>
          <w:numId w:val="8"/>
        </w:numPr>
        <w:spacing w:line="480" w:lineRule="auto"/>
        <w:jc w:val="both"/>
        <w:rPr>
          <w:rFonts w:ascii="Times New Roman" w:hAnsi="Times New Roman" w:cs="Times New Roman"/>
          <w:b/>
          <w:i/>
          <w:sz w:val="24"/>
          <w:szCs w:val="24"/>
        </w:rPr>
      </w:pPr>
      <w:r w:rsidRPr="00637E2B">
        <w:rPr>
          <w:rFonts w:ascii="Times New Roman" w:hAnsi="Times New Roman" w:cs="Times New Roman"/>
          <w:b/>
          <w:i/>
          <w:sz w:val="24"/>
          <w:szCs w:val="24"/>
        </w:rPr>
        <w:t>Dry Brush</w:t>
      </w:r>
    </w:p>
    <w:p w:rsidR="006F6A7E" w:rsidRPr="002E338D" w:rsidRDefault="006F6A7E"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This is simple to execute. It uses a brush that has been dipped in water after which an artist created a scratchy, textured uneven movement of lines on his or her canvas. The brush should be as dry as possible and loaded with paint</w:t>
      </w:r>
      <w:r w:rsidR="002E338D" w:rsidRPr="002E338D">
        <w:rPr>
          <w:rFonts w:ascii="Times New Roman" w:hAnsi="Times New Roman" w:cs="Times New Roman"/>
          <w:sz w:val="24"/>
          <w:szCs w:val="24"/>
        </w:rPr>
        <w:t xml:space="preserve"> (</w:t>
      </w:r>
      <w:r w:rsidR="002E338D" w:rsidRPr="002E338D">
        <w:rPr>
          <w:rFonts w:ascii="Times New Roman" w:eastAsia="Arial Unicode MS" w:hAnsi="Times New Roman" w:cs="Times New Roman"/>
          <w:color w:val="000000"/>
          <w:sz w:val="24"/>
          <w:szCs w:val="24"/>
          <w:shd w:val="clear" w:color="auto" w:fill="FFFFFF"/>
        </w:rPr>
        <w:t>Swimm, 2005</w:t>
      </w:r>
      <w:r w:rsidR="002E338D" w:rsidRPr="002E338D">
        <w:rPr>
          <w:rFonts w:ascii="Times New Roman" w:hAnsi="Times New Roman" w:cs="Times New Roman"/>
          <w:sz w:val="24"/>
          <w:szCs w:val="24"/>
        </w:rPr>
        <w:t>)</w:t>
      </w:r>
      <w:r w:rsidRPr="002E338D">
        <w:rPr>
          <w:rFonts w:ascii="Times New Roman" w:hAnsi="Times New Roman" w:cs="Times New Roman"/>
          <w:sz w:val="24"/>
          <w:szCs w:val="24"/>
        </w:rPr>
        <w:t>.</w:t>
      </w:r>
    </w:p>
    <w:p w:rsidR="006F6A7E" w:rsidRPr="00637E2B" w:rsidRDefault="006F6A7E" w:rsidP="00637E2B">
      <w:pPr>
        <w:pStyle w:val="ListParagraph"/>
        <w:numPr>
          <w:ilvl w:val="0"/>
          <w:numId w:val="8"/>
        </w:numPr>
        <w:spacing w:line="480" w:lineRule="auto"/>
        <w:jc w:val="both"/>
        <w:rPr>
          <w:rFonts w:ascii="Times New Roman" w:hAnsi="Times New Roman" w:cs="Times New Roman"/>
          <w:b/>
          <w:i/>
          <w:sz w:val="24"/>
          <w:szCs w:val="24"/>
        </w:rPr>
      </w:pPr>
      <w:r w:rsidRPr="00637E2B">
        <w:rPr>
          <w:rFonts w:ascii="Times New Roman" w:hAnsi="Times New Roman" w:cs="Times New Roman"/>
          <w:b/>
          <w:i/>
          <w:sz w:val="24"/>
          <w:szCs w:val="24"/>
        </w:rPr>
        <w:t>Washing</w:t>
      </w:r>
    </w:p>
    <w:p w:rsidR="006F6A7E" w:rsidRPr="002E338D" w:rsidRDefault="006F6A7E"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Dilute a paint by adding enough amount of water in order to create a translucent wash.</w:t>
      </w:r>
    </w:p>
    <w:p w:rsidR="00625C8D" w:rsidRPr="002E338D" w:rsidRDefault="00625C8D" w:rsidP="002E338D">
      <w:pPr>
        <w:spacing w:line="480" w:lineRule="auto"/>
        <w:jc w:val="both"/>
        <w:rPr>
          <w:rFonts w:ascii="Times New Roman" w:hAnsi="Times New Roman" w:cs="Times New Roman"/>
          <w:sz w:val="24"/>
          <w:szCs w:val="24"/>
        </w:rPr>
      </w:pPr>
      <w:r w:rsidRPr="002E338D">
        <w:rPr>
          <w:rFonts w:ascii="Times New Roman" w:hAnsi="Times New Roman" w:cs="Times New Roman"/>
          <w:noProof/>
          <w:sz w:val="24"/>
          <w:szCs w:val="24"/>
          <w:lang w:val="en-GB" w:eastAsia="en-GB"/>
        </w:rPr>
        <w:drawing>
          <wp:inline distT="0" distB="0" distL="0" distR="0" wp14:anchorId="4EC594C9" wp14:editId="40115FE3">
            <wp:extent cx="268605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050" cy="1657350"/>
                    </a:xfrm>
                    <a:prstGeom prst="rect">
                      <a:avLst/>
                    </a:prstGeom>
                  </pic:spPr>
                </pic:pic>
              </a:graphicData>
            </a:graphic>
          </wp:inline>
        </w:drawing>
      </w:r>
    </w:p>
    <w:p w:rsidR="006F6A7E" w:rsidRPr="00637E2B" w:rsidRDefault="006F6A7E" w:rsidP="00637E2B">
      <w:pPr>
        <w:pStyle w:val="ListParagraph"/>
        <w:numPr>
          <w:ilvl w:val="0"/>
          <w:numId w:val="8"/>
        </w:numPr>
        <w:spacing w:line="480" w:lineRule="auto"/>
        <w:jc w:val="both"/>
        <w:rPr>
          <w:rFonts w:ascii="Times New Roman" w:hAnsi="Times New Roman" w:cs="Times New Roman"/>
          <w:b/>
          <w:i/>
          <w:sz w:val="24"/>
          <w:szCs w:val="24"/>
        </w:rPr>
      </w:pPr>
      <w:r w:rsidRPr="00637E2B">
        <w:rPr>
          <w:rFonts w:ascii="Times New Roman" w:hAnsi="Times New Roman" w:cs="Times New Roman"/>
          <w:b/>
          <w:i/>
          <w:sz w:val="24"/>
          <w:szCs w:val="24"/>
        </w:rPr>
        <w:t>Stippling</w:t>
      </w:r>
    </w:p>
    <w:p w:rsidR="006F6A7E" w:rsidRPr="002E338D" w:rsidRDefault="006F6A7E" w:rsidP="002E338D">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Uses a collection of tiny dots. In the recent, artists have been constructing varying degrees of shading</w:t>
      </w:r>
      <w:r w:rsidR="00113B2D" w:rsidRPr="002E338D">
        <w:rPr>
          <w:rFonts w:ascii="Times New Roman" w:hAnsi="Times New Roman" w:cs="Times New Roman"/>
          <w:sz w:val="24"/>
          <w:szCs w:val="24"/>
        </w:rPr>
        <w:t xml:space="preserve"> that is based on boldness or closenes</w:t>
      </w:r>
      <w:r w:rsidR="00544BD6" w:rsidRPr="002E338D">
        <w:rPr>
          <w:rFonts w:ascii="Times New Roman" w:hAnsi="Times New Roman" w:cs="Times New Roman"/>
          <w:sz w:val="24"/>
          <w:szCs w:val="24"/>
        </w:rPr>
        <w:t>s of the assemblage of the dots</w:t>
      </w:r>
      <w:r w:rsidR="00113B2D" w:rsidRPr="002E338D">
        <w:rPr>
          <w:rFonts w:ascii="Times New Roman" w:hAnsi="Times New Roman" w:cs="Times New Roman"/>
          <w:sz w:val="24"/>
          <w:szCs w:val="24"/>
        </w:rPr>
        <w:t xml:space="preserve"> </w:t>
      </w:r>
      <w:r w:rsidR="00544BD6" w:rsidRPr="002E338D">
        <w:rPr>
          <w:rFonts w:ascii="Times New Roman" w:hAnsi="Times New Roman" w:cs="Times New Roman"/>
          <w:sz w:val="24"/>
          <w:szCs w:val="24"/>
        </w:rPr>
        <w:t>c</w:t>
      </w:r>
      <w:r w:rsidR="00113B2D" w:rsidRPr="002E338D">
        <w:rPr>
          <w:rFonts w:ascii="Times New Roman" w:hAnsi="Times New Roman" w:cs="Times New Roman"/>
          <w:sz w:val="24"/>
          <w:szCs w:val="24"/>
        </w:rPr>
        <w:t>reate real dimension.</w:t>
      </w:r>
      <w:r w:rsidRPr="002E338D">
        <w:rPr>
          <w:rFonts w:ascii="Times New Roman" w:hAnsi="Times New Roman" w:cs="Times New Roman"/>
          <w:sz w:val="24"/>
          <w:szCs w:val="24"/>
        </w:rPr>
        <w:t xml:space="preserve"> </w:t>
      </w:r>
    </w:p>
    <w:p w:rsidR="00625C8D" w:rsidRPr="002E338D" w:rsidRDefault="00625C8D" w:rsidP="002E338D">
      <w:pPr>
        <w:spacing w:line="480" w:lineRule="auto"/>
        <w:jc w:val="both"/>
        <w:rPr>
          <w:rFonts w:ascii="Times New Roman" w:hAnsi="Times New Roman" w:cs="Times New Roman"/>
          <w:sz w:val="24"/>
          <w:szCs w:val="24"/>
        </w:rPr>
      </w:pPr>
      <w:r w:rsidRPr="002E338D">
        <w:rPr>
          <w:rFonts w:ascii="Times New Roman" w:hAnsi="Times New Roman" w:cs="Times New Roman"/>
          <w:noProof/>
          <w:sz w:val="24"/>
          <w:szCs w:val="24"/>
          <w:lang w:val="en-GB" w:eastAsia="en-GB"/>
        </w:rPr>
        <w:lastRenderedPageBreak/>
        <w:drawing>
          <wp:inline distT="0" distB="0" distL="0" distR="0" wp14:anchorId="216B191E" wp14:editId="34CB7724">
            <wp:extent cx="2847975" cy="239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7975" cy="2390775"/>
                    </a:xfrm>
                    <a:prstGeom prst="rect">
                      <a:avLst/>
                    </a:prstGeom>
                  </pic:spPr>
                </pic:pic>
              </a:graphicData>
            </a:graphic>
          </wp:inline>
        </w:drawing>
      </w:r>
    </w:p>
    <w:p w:rsidR="00DB7118" w:rsidRPr="00637E2B" w:rsidRDefault="00B31818" w:rsidP="00637E2B">
      <w:pPr>
        <w:spacing w:line="480" w:lineRule="auto"/>
        <w:jc w:val="center"/>
        <w:rPr>
          <w:rFonts w:ascii="Times New Roman" w:hAnsi="Times New Roman" w:cs="Times New Roman"/>
          <w:b/>
          <w:sz w:val="28"/>
          <w:szCs w:val="28"/>
        </w:rPr>
      </w:pPr>
      <w:r w:rsidRPr="00637E2B">
        <w:rPr>
          <w:rFonts w:ascii="Times New Roman" w:hAnsi="Times New Roman" w:cs="Times New Roman"/>
          <w:b/>
          <w:sz w:val="28"/>
          <w:szCs w:val="28"/>
        </w:rPr>
        <w:t>Authentic Learning Activity</w:t>
      </w:r>
    </w:p>
    <w:p w:rsidR="002E338D" w:rsidRDefault="00D35C08" w:rsidP="00617BA4">
      <w:pPr>
        <w:spacing w:line="480" w:lineRule="auto"/>
        <w:jc w:val="both"/>
        <w:rPr>
          <w:rFonts w:ascii="Times New Roman" w:hAnsi="Times New Roman" w:cs="Times New Roman"/>
          <w:sz w:val="24"/>
          <w:szCs w:val="24"/>
        </w:rPr>
      </w:pPr>
      <w:r w:rsidRPr="002E338D">
        <w:rPr>
          <w:rFonts w:ascii="Times New Roman" w:hAnsi="Times New Roman" w:cs="Times New Roman"/>
          <w:sz w:val="24"/>
          <w:szCs w:val="24"/>
        </w:rPr>
        <w:t xml:space="preserve">While we would have already learned much about painting in the previous lessons, we will now get a chance to show our creativity. All students will be required to </w:t>
      </w:r>
      <w:r w:rsidR="00C36B08" w:rsidRPr="002E338D">
        <w:rPr>
          <w:rFonts w:ascii="Times New Roman" w:hAnsi="Times New Roman" w:cs="Times New Roman"/>
          <w:sz w:val="24"/>
          <w:szCs w:val="24"/>
        </w:rPr>
        <w:t>walk out of class carrying all materials that will be required for drawing. Each of the students will draw whatever will</w:t>
      </w:r>
      <w:r w:rsidR="00422C60">
        <w:rPr>
          <w:rFonts w:ascii="Times New Roman" w:hAnsi="Times New Roman" w:cs="Times New Roman"/>
          <w:sz w:val="24"/>
          <w:szCs w:val="24"/>
        </w:rPr>
        <w:t xml:space="preserve"> be on their sight. In simple terms</w:t>
      </w:r>
      <w:r w:rsidR="00C36B08" w:rsidRPr="002E338D">
        <w:rPr>
          <w:rFonts w:ascii="Times New Roman" w:hAnsi="Times New Roman" w:cs="Times New Roman"/>
          <w:sz w:val="24"/>
          <w:szCs w:val="24"/>
        </w:rPr>
        <w:t>, students can draw the buildings, the appearance of mountains and forests as they appear in the horizons or the playing ground.</w:t>
      </w:r>
      <w:r w:rsidR="006F6597">
        <w:rPr>
          <w:rFonts w:ascii="Times New Roman" w:hAnsi="Times New Roman" w:cs="Times New Roman"/>
          <w:sz w:val="24"/>
          <w:szCs w:val="24"/>
        </w:rPr>
        <w:t xml:space="preserve"> The authentic learning activity is designed to assist the student connect what they have learned with the real world.</w:t>
      </w:r>
    </w:p>
    <w:p w:rsidR="00E16864" w:rsidRDefault="00E16864" w:rsidP="00637E2B">
      <w:pPr>
        <w:spacing w:line="240" w:lineRule="auto"/>
        <w:jc w:val="center"/>
        <w:rPr>
          <w:rFonts w:ascii="Times New Roman" w:hAnsi="Times New Roman" w:cs="Times New Roman"/>
          <w:b/>
          <w:sz w:val="28"/>
          <w:szCs w:val="28"/>
        </w:rPr>
      </w:pPr>
      <w:r w:rsidRPr="00637E2B">
        <w:rPr>
          <w:rFonts w:ascii="Times New Roman" w:hAnsi="Times New Roman" w:cs="Times New Roman"/>
          <w:b/>
          <w:sz w:val="28"/>
          <w:szCs w:val="28"/>
        </w:rPr>
        <w:t>Links:</w:t>
      </w:r>
    </w:p>
    <w:p w:rsidR="006F6597" w:rsidRPr="006F6597" w:rsidRDefault="00422C60" w:rsidP="006F6597">
      <w:pPr>
        <w:spacing w:line="240" w:lineRule="auto"/>
        <w:rPr>
          <w:rFonts w:ascii="Times New Roman" w:hAnsi="Times New Roman" w:cs="Times New Roman"/>
          <w:sz w:val="24"/>
          <w:szCs w:val="24"/>
        </w:rPr>
      </w:pPr>
      <w:r>
        <w:rPr>
          <w:rFonts w:ascii="Times New Roman" w:hAnsi="Times New Roman" w:cs="Times New Roman"/>
          <w:sz w:val="24"/>
          <w:szCs w:val="24"/>
        </w:rPr>
        <w:t>The links below provide more information on the topic.</w:t>
      </w:r>
    </w:p>
    <w:p w:rsidR="00E16864" w:rsidRPr="006F6597" w:rsidRDefault="00D532C0" w:rsidP="006F6597">
      <w:pPr>
        <w:spacing w:line="240" w:lineRule="auto"/>
        <w:jc w:val="both"/>
        <w:rPr>
          <w:rFonts w:ascii="Times New Roman" w:hAnsi="Times New Roman" w:cs="Times New Roman"/>
          <w:sz w:val="24"/>
          <w:szCs w:val="24"/>
        </w:rPr>
      </w:pPr>
      <w:hyperlink r:id="rId10" w:history="1">
        <w:r w:rsidR="00E16864" w:rsidRPr="006F6597">
          <w:rPr>
            <w:rStyle w:val="Hyperlink"/>
            <w:rFonts w:ascii="Times New Roman" w:hAnsi="Times New Roman" w:cs="Times New Roman"/>
            <w:sz w:val="24"/>
            <w:szCs w:val="24"/>
          </w:rPr>
          <w:t>https://www.udemy.com/courses/search/?q=acrylic+painting&amp;ranMID=39197&amp;ranEAID=r*YuGS5RXlI&amp;ranSiteID=r.YuGS5RXlI-ei94tIQQhrTiDQhQwaFOXg&amp;LSNPUBID=r*YuGS5RXlI&amp;utm_source=aff-campaign&amp;utm_medium=udemyads</w:t>
        </w:r>
      </w:hyperlink>
    </w:p>
    <w:p w:rsidR="00E16864" w:rsidRDefault="00D532C0" w:rsidP="000F1E70">
      <w:pPr>
        <w:spacing w:line="240" w:lineRule="auto"/>
        <w:jc w:val="both"/>
        <w:rPr>
          <w:rFonts w:ascii="Times New Roman" w:hAnsi="Times New Roman" w:cs="Times New Roman"/>
          <w:sz w:val="24"/>
          <w:szCs w:val="24"/>
        </w:rPr>
      </w:pPr>
      <w:hyperlink r:id="rId11" w:history="1">
        <w:r w:rsidR="000F1E70" w:rsidRPr="00F833B4">
          <w:rPr>
            <w:rStyle w:val="Hyperlink"/>
            <w:rFonts w:ascii="Times New Roman" w:hAnsi="Times New Roman" w:cs="Times New Roman"/>
            <w:sz w:val="24"/>
            <w:szCs w:val="24"/>
          </w:rPr>
          <w:t>https://www.linkedin.com/learning/search?keywords=acrylic%20painting&amp;src=aff-lilpar&amp;veh=aff_src.aff-lilpar_c.partners_pkw.1273183_plc.OLAPHASE%20SDN.%20BHD._pcrid.449670_learning&amp;trk=aff_src.aff-lilpar_c.partners_pkw.1273183_plc.OLAPHASE%20SDN.%20BHD._pcrid.449670_learning&amp;clickid=X89whvyh1xyLT-ewUx0Mo3EtUkETpM15JW1sQ00&amp;irgwc=1</w:t>
        </w:r>
      </w:hyperlink>
    </w:p>
    <w:p w:rsidR="00A17476" w:rsidRPr="00637E2B" w:rsidRDefault="00A17476" w:rsidP="00637E2B">
      <w:pPr>
        <w:spacing w:line="480" w:lineRule="auto"/>
        <w:jc w:val="center"/>
        <w:rPr>
          <w:rFonts w:ascii="Times New Roman" w:hAnsi="Times New Roman" w:cs="Times New Roman"/>
          <w:b/>
          <w:sz w:val="28"/>
          <w:szCs w:val="28"/>
        </w:rPr>
      </w:pPr>
      <w:r w:rsidRPr="00637E2B">
        <w:rPr>
          <w:rFonts w:ascii="Times New Roman" w:hAnsi="Times New Roman" w:cs="Times New Roman"/>
          <w:b/>
          <w:sz w:val="28"/>
          <w:szCs w:val="28"/>
        </w:rPr>
        <w:lastRenderedPageBreak/>
        <w:t>Discussion Forum</w:t>
      </w:r>
    </w:p>
    <w:p w:rsidR="004932A7" w:rsidRDefault="00422C60" w:rsidP="004932A7">
      <w:pPr>
        <w:spacing w:line="480" w:lineRule="auto"/>
        <w:jc w:val="both"/>
        <w:rPr>
          <w:rFonts w:ascii="Times New Roman" w:hAnsi="Times New Roman" w:cs="Times New Roman"/>
          <w:sz w:val="24"/>
          <w:szCs w:val="24"/>
        </w:rPr>
      </w:pPr>
      <w:r>
        <w:rPr>
          <w:rFonts w:ascii="Times New Roman" w:hAnsi="Times New Roman" w:cs="Times New Roman"/>
          <w:sz w:val="24"/>
          <w:szCs w:val="24"/>
        </w:rPr>
        <w:t>Students</w:t>
      </w:r>
      <w:r w:rsidR="004932A7">
        <w:rPr>
          <w:rFonts w:ascii="Times New Roman" w:hAnsi="Times New Roman" w:cs="Times New Roman"/>
          <w:sz w:val="24"/>
          <w:szCs w:val="24"/>
        </w:rPr>
        <w:t xml:space="preserve"> should consider how the acrylic painting techniques have changed over the years. It will expound their knowledge relating to </w:t>
      </w:r>
      <w:r w:rsidR="004932A7" w:rsidRPr="004932A7">
        <w:rPr>
          <w:rFonts w:ascii="Times New Roman" w:hAnsi="Times New Roman" w:cs="Times New Roman"/>
          <w:sz w:val="24"/>
          <w:szCs w:val="24"/>
        </w:rPr>
        <w:t>history, styles, and the modern issues</w:t>
      </w:r>
      <w:r w:rsidR="004932A7">
        <w:rPr>
          <w:rFonts w:ascii="Times New Roman" w:hAnsi="Times New Roman" w:cs="Times New Roman"/>
          <w:sz w:val="24"/>
          <w:szCs w:val="24"/>
        </w:rPr>
        <w:t xml:space="preserve">. The students are required to do an internet search on acrylic painting </w:t>
      </w:r>
      <w:r w:rsidR="00AD336E">
        <w:rPr>
          <w:rFonts w:ascii="Times New Roman" w:hAnsi="Times New Roman" w:cs="Times New Roman"/>
          <w:sz w:val="24"/>
          <w:szCs w:val="24"/>
        </w:rPr>
        <w:t>techniques. The discussion will be designed to complement</w:t>
      </w:r>
      <w:r w:rsidR="00AD336E" w:rsidRPr="00AD336E">
        <w:rPr>
          <w:rFonts w:ascii="Times New Roman" w:hAnsi="Times New Roman" w:cs="Times New Roman"/>
          <w:sz w:val="24"/>
          <w:szCs w:val="24"/>
        </w:rPr>
        <w:t xml:space="preserve"> and arouse their personal interest</w:t>
      </w:r>
      <w:r w:rsidR="00AD336E">
        <w:rPr>
          <w:rFonts w:ascii="Times New Roman" w:hAnsi="Times New Roman" w:cs="Times New Roman"/>
          <w:sz w:val="24"/>
          <w:szCs w:val="24"/>
        </w:rPr>
        <w:t>.</w:t>
      </w:r>
      <w:r w:rsidR="00AD336E" w:rsidRPr="00AD336E">
        <w:rPr>
          <w:rFonts w:ascii="Times New Roman" w:hAnsi="Times New Roman" w:cs="Times New Roman"/>
          <w:sz w:val="24"/>
          <w:szCs w:val="24"/>
        </w:rPr>
        <w:t xml:space="preserve"> </w:t>
      </w:r>
      <w:r w:rsidR="004932A7">
        <w:rPr>
          <w:rFonts w:ascii="Times New Roman" w:hAnsi="Times New Roman" w:cs="Times New Roman"/>
          <w:sz w:val="24"/>
          <w:szCs w:val="24"/>
        </w:rPr>
        <w:t xml:space="preserve">This will assist to </w:t>
      </w:r>
      <w:r w:rsidR="004932A7" w:rsidRPr="004932A7">
        <w:rPr>
          <w:rFonts w:ascii="Times New Roman" w:hAnsi="Times New Roman" w:cs="Times New Roman"/>
          <w:sz w:val="24"/>
          <w:szCs w:val="24"/>
        </w:rPr>
        <w:t>explore technology-rich resources and activities that promote meaningful, standards-based learning.</w:t>
      </w:r>
    </w:p>
    <w:p w:rsidR="00E81DE9" w:rsidRPr="00C5012E" w:rsidRDefault="004932A7" w:rsidP="004932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discussion on c</w:t>
      </w:r>
      <w:r w:rsidR="00B7733D" w:rsidRPr="00C5012E">
        <w:rPr>
          <w:rFonts w:ascii="Times New Roman" w:hAnsi="Times New Roman" w:cs="Times New Roman"/>
          <w:sz w:val="24"/>
          <w:szCs w:val="24"/>
        </w:rPr>
        <w:t xml:space="preserve">hallenges facing </w:t>
      </w:r>
      <w:r>
        <w:rPr>
          <w:rFonts w:ascii="Times New Roman" w:hAnsi="Times New Roman" w:cs="Times New Roman"/>
          <w:sz w:val="24"/>
          <w:szCs w:val="24"/>
        </w:rPr>
        <w:t>acrylic painting wi</w:t>
      </w:r>
      <w:r w:rsidR="00AD336E">
        <w:rPr>
          <w:rFonts w:ascii="Times New Roman" w:hAnsi="Times New Roman" w:cs="Times New Roman"/>
          <w:sz w:val="24"/>
          <w:szCs w:val="24"/>
        </w:rPr>
        <w:t>ll facilitate achievement of the course objectives. Thus, the students will be divided into groups where they will share practical ideas. It will bridge the gap between what the students learn and its application in real life scenario. It will also ensure that the task are applicable and interest the learners.</w:t>
      </w:r>
    </w:p>
    <w:p w:rsidR="00500ADC" w:rsidRPr="00637E2B" w:rsidRDefault="00E53D21" w:rsidP="00637E2B">
      <w:pPr>
        <w:spacing w:line="480" w:lineRule="auto"/>
        <w:jc w:val="center"/>
        <w:rPr>
          <w:rFonts w:ascii="Times New Roman" w:hAnsi="Times New Roman" w:cs="Times New Roman"/>
          <w:b/>
          <w:sz w:val="28"/>
          <w:szCs w:val="28"/>
        </w:rPr>
      </w:pPr>
      <w:r w:rsidRPr="00637E2B">
        <w:rPr>
          <w:rFonts w:ascii="Times New Roman" w:hAnsi="Times New Roman" w:cs="Times New Roman"/>
          <w:b/>
          <w:sz w:val="28"/>
          <w:szCs w:val="28"/>
        </w:rPr>
        <w:t>Assessment Question</w:t>
      </w:r>
    </w:p>
    <w:p w:rsidR="00AD336E" w:rsidRDefault="00AD336E"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importance of studying Acrylics?</w:t>
      </w:r>
    </w:p>
    <w:p w:rsidR="00E53D21" w:rsidRDefault="00906821"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used to make acrylics?</w:t>
      </w:r>
    </w:p>
    <w:p w:rsidR="00906821" w:rsidRDefault="00906821" w:rsidP="00457B2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Oil</w:t>
      </w:r>
    </w:p>
    <w:p w:rsidR="00906821" w:rsidRDefault="00906821" w:rsidP="00457B2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Polymer emulsions</w:t>
      </w:r>
    </w:p>
    <w:p w:rsidR="00906821" w:rsidRDefault="00906821" w:rsidP="00457B2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Eggs yolks</w:t>
      </w:r>
    </w:p>
    <w:p w:rsidR="00906821" w:rsidRDefault="00906821" w:rsidP="00457B2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w:t>
      </w:r>
    </w:p>
    <w:p w:rsidR="00906821" w:rsidRDefault="0008141E"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When was acrylics used for the first time?</w:t>
      </w:r>
    </w:p>
    <w:p w:rsidR="0008141E" w:rsidRDefault="0008141E" w:rsidP="00457B2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1940’s</w:t>
      </w:r>
    </w:p>
    <w:p w:rsidR="0008141E" w:rsidRDefault="0008141E" w:rsidP="00457B2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1990’s</w:t>
      </w:r>
    </w:p>
    <w:p w:rsidR="0008141E" w:rsidRDefault="0008141E" w:rsidP="00457B2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1850’s</w:t>
      </w:r>
    </w:p>
    <w:p w:rsidR="0008141E" w:rsidRDefault="0008141E" w:rsidP="00457B2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1900’s</w:t>
      </w:r>
    </w:p>
    <w:p w:rsidR="0008141E" w:rsidRDefault="00B725E1"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063840">
        <w:rPr>
          <w:rFonts w:ascii="Times New Roman" w:hAnsi="Times New Roman" w:cs="Times New Roman"/>
          <w:sz w:val="24"/>
          <w:szCs w:val="24"/>
        </w:rPr>
        <w:t xml:space="preserve">is the average </w:t>
      </w:r>
      <w:r w:rsidR="001B0822">
        <w:rPr>
          <w:rFonts w:ascii="Times New Roman" w:hAnsi="Times New Roman" w:cs="Times New Roman"/>
          <w:sz w:val="24"/>
          <w:szCs w:val="24"/>
        </w:rPr>
        <w:t>drying period for acrylic paints?</w:t>
      </w:r>
    </w:p>
    <w:p w:rsidR="001B0822" w:rsidRDefault="00A54A73" w:rsidP="00457B2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Overnight</w:t>
      </w:r>
    </w:p>
    <w:p w:rsidR="00A54A73" w:rsidRDefault="00A54A73" w:rsidP="00457B2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Two hours</w:t>
      </w:r>
    </w:p>
    <w:p w:rsidR="00A54A73" w:rsidRDefault="00A54A73" w:rsidP="00457B2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15-45 min</w:t>
      </w:r>
    </w:p>
    <w:p w:rsidR="00A54A73" w:rsidRDefault="00A54A73" w:rsidP="00457B2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5-20 min</w:t>
      </w:r>
    </w:p>
    <w:p w:rsidR="00A54A73" w:rsidRDefault="003C2A47"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is acrylics prevented </w:t>
      </w:r>
      <w:r w:rsidR="004B278E">
        <w:rPr>
          <w:rFonts w:ascii="Times New Roman" w:hAnsi="Times New Roman" w:cs="Times New Roman"/>
          <w:sz w:val="24"/>
          <w:szCs w:val="24"/>
        </w:rPr>
        <w:t>from lifting</w:t>
      </w:r>
    </w:p>
    <w:p w:rsidR="004B278E" w:rsidRDefault="00D62D6B"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Which kind of vanish should I use to finish acrylic on canvas?</w:t>
      </w:r>
    </w:p>
    <w:p w:rsidR="00D62D6B" w:rsidRDefault="004E719D"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to create cracked backgrounds?</w:t>
      </w:r>
    </w:p>
    <w:p w:rsidR="004E719D" w:rsidRDefault="00213F86"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to dilute acrylic paint that is too thick?</w:t>
      </w:r>
    </w:p>
    <w:p w:rsidR="00213F86" w:rsidRDefault="009A2986"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to paint clean, crisp lines with acrylics?</w:t>
      </w:r>
    </w:p>
    <w:p w:rsidR="009A2986" w:rsidRDefault="009A2986"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how long should a person take before rinsing acrylic paint off the </w:t>
      </w:r>
      <w:r w:rsidR="00041999">
        <w:rPr>
          <w:rFonts w:ascii="Times New Roman" w:hAnsi="Times New Roman" w:cs="Times New Roman"/>
          <w:sz w:val="24"/>
          <w:szCs w:val="24"/>
        </w:rPr>
        <w:t>brush?</w:t>
      </w:r>
    </w:p>
    <w:p w:rsidR="009A2986" w:rsidRDefault="00DD4B33"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part of the brush should a painter immerse in paint?</w:t>
      </w:r>
    </w:p>
    <w:p w:rsidR="00DD4B33" w:rsidRDefault="00475B49"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gesso?</w:t>
      </w:r>
    </w:p>
    <w:p w:rsidR="00475B49" w:rsidRDefault="00475B49"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is gesso prepared?</w:t>
      </w:r>
    </w:p>
    <w:p w:rsidR="00475B49" w:rsidRDefault="00B56C60"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should a painter prepare a desk before starting to use acrylic paint?</w:t>
      </w:r>
    </w:p>
    <w:p w:rsidR="00B56C60" w:rsidRDefault="00CA76AA"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should I mix the </w:t>
      </w:r>
      <w:r w:rsidR="00B32D1A">
        <w:rPr>
          <w:rFonts w:ascii="Times New Roman" w:hAnsi="Times New Roman" w:cs="Times New Roman"/>
          <w:sz w:val="24"/>
          <w:szCs w:val="24"/>
        </w:rPr>
        <w:t>paint?</w:t>
      </w:r>
    </w:p>
    <w:p w:rsidR="00B32D1A" w:rsidRPr="00515567" w:rsidRDefault="00B32D1A" w:rsidP="00457B2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On what can I paint?</w:t>
      </w:r>
    </w:p>
    <w:p w:rsidR="006A1E03" w:rsidRDefault="006A1E03" w:rsidP="000F1E70">
      <w:pPr>
        <w:spacing w:line="240" w:lineRule="auto"/>
        <w:jc w:val="both"/>
        <w:rPr>
          <w:rFonts w:ascii="Times New Roman" w:hAnsi="Times New Roman" w:cs="Times New Roman"/>
          <w:sz w:val="24"/>
          <w:szCs w:val="24"/>
        </w:rPr>
      </w:pPr>
    </w:p>
    <w:p w:rsidR="00A17476" w:rsidRDefault="00A17476" w:rsidP="000F1E70">
      <w:pPr>
        <w:spacing w:line="240" w:lineRule="auto"/>
        <w:jc w:val="both"/>
        <w:rPr>
          <w:rFonts w:ascii="Times New Roman" w:hAnsi="Times New Roman" w:cs="Times New Roman"/>
          <w:sz w:val="24"/>
          <w:szCs w:val="24"/>
        </w:rPr>
      </w:pPr>
    </w:p>
    <w:p w:rsidR="00E16864" w:rsidRDefault="00E16864" w:rsidP="002E338D">
      <w:pPr>
        <w:spacing w:line="480" w:lineRule="auto"/>
        <w:jc w:val="center"/>
        <w:rPr>
          <w:rFonts w:ascii="Times New Roman" w:hAnsi="Times New Roman" w:cs="Times New Roman"/>
          <w:sz w:val="24"/>
          <w:szCs w:val="24"/>
        </w:rPr>
      </w:pPr>
    </w:p>
    <w:p w:rsidR="00E16864" w:rsidRDefault="00E16864" w:rsidP="002E338D">
      <w:pPr>
        <w:spacing w:line="480" w:lineRule="auto"/>
        <w:jc w:val="center"/>
        <w:rPr>
          <w:rFonts w:ascii="Times New Roman" w:hAnsi="Times New Roman" w:cs="Times New Roman"/>
          <w:sz w:val="24"/>
          <w:szCs w:val="24"/>
        </w:rPr>
      </w:pPr>
    </w:p>
    <w:p w:rsidR="00457B24" w:rsidRDefault="00457B24" w:rsidP="0085523E">
      <w:pPr>
        <w:spacing w:line="480" w:lineRule="auto"/>
        <w:rPr>
          <w:rFonts w:ascii="Times New Roman" w:hAnsi="Times New Roman" w:cs="Times New Roman"/>
          <w:sz w:val="24"/>
          <w:szCs w:val="24"/>
        </w:rPr>
      </w:pPr>
    </w:p>
    <w:p w:rsidR="002E338D" w:rsidRPr="00637E2B" w:rsidRDefault="002E338D" w:rsidP="002E338D">
      <w:pPr>
        <w:spacing w:line="480" w:lineRule="auto"/>
        <w:jc w:val="center"/>
        <w:rPr>
          <w:rFonts w:ascii="Times New Roman" w:hAnsi="Times New Roman" w:cs="Times New Roman"/>
          <w:b/>
          <w:sz w:val="24"/>
          <w:szCs w:val="24"/>
        </w:rPr>
      </w:pPr>
      <w:r w:rsidRPr="00637E2B">
        <w:rPr>
          <w:rFonts w:ascii="Times New Roman" w:hAnsi="Times New Roman" w:cs="Times New Roman"/>
          <w:b/>
          <w:sz w:val="24"/>
          <w:szCs w:val="24"/>
        </w:rPr>
        <w:t>Reference</w:t>
      </w:r>
    </w:p>
    <w:p w:rsidR="002E338D" w:rsidRPr="002E338D" w:rsidRDefault="002E338D" w:rsidP="002E338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2E338D">
        <w:rPr>
          <w:rFonts w:ascii="Times New Roman" w:eastAsia="Arial Unicode MS" w:hAnsi="Times New Roman" w:cs="Times New Roman"/>
          <w:i/>
          <w:iCs/>
          <w:color w:val="000000"/>
          <w:sz w:val="24"/>
          <w:szCs w:val="24"/>
          <w:shd w:val="clear" w:color="auto" w:fill="FFFFFF"/>
        </w:rPr>
        <w:t>Current issues in 19th-century art</w:t>
      </w:r>
      <w:r w:rsidRPr="002E338D">
        <w:rPr>
          <w:rFonts w:ascii="Times New Roman" w:eastAsia="Arial Unicode MS" w:hAnsi="Times New Roman" w:cs="Times New Roman"/>
          <w:color w:val="000000"/>
          <w:sz w:val="24"/>
          <w:szCs w:val="24"/>
          <w:shd w:val="clear" w:color="auto" w:fill="FFFFFF"/>
        </w:rPr>
        <w:t>. (2007). Zwolle: Waanders.</w:t>
      </w:r>
    </w:p>
    <w:p w:rsidR="002E338D" w:rsidRPr="002E338D" w:rsidRDefault="002E338D" w:rsidP="002E338D">
      <w:pPr>
        <w:spacing w:line="480" w:lineRule="auto"/>
        <w:ind w:left="720" w:hanging="720"/>
        <w:jc w:val="both"/>
        <w:rPr>
          <w:rFonts w:ascii="Times New Roman" w:hAnsi="Times New Roman" w:cs="Times New Roman"/>
          <w:sz w:val="24"/>
          <w:szCs w:val="24"/>
        </w:rPr>
      </w:pPr>
      <w:r w:rsidRPr="002E338D">
        <w:rPr>
          <w:rFonts w:ascii="Times New Roman" w:eastAsia="Arial Unicode MS" w:hAnsi="Times New Roman" w:cs="Times New Roman"/>
          <w:color w:val="000000"/>
          <w:sz w:val="24"/>
          <w:szCs w:val="24"/>
          <w:shd w:val="clear" w:color="auto" w:fill="FFFFFF"/>
        </w:rPr>
        <w:t>Swimm, T. (2005). </w:t>
      </w:r>
      <w:r w:rsidRPr="002E338D">
        <w:rPr>
          <w:rFonts w:ascii="Times New Roman" w:eastAsia="Arial Unicode MS" w:hAnsi="Times New Roman" w:cs="Times New Roman"/>
          <w:i/>
          <w:iCs/>
          <w:color w:val="000000"/>
          <w:sz w:val="24"/>
          <w:szCs w:val="24"/>
          <w:shd w:val="clear" w:color="auto" w:fill="FFFFFF"/>
        </w:rPr>
        <w:t>Acrylic painting: Step by step</w:t>
      </w:r>
      <w:r w:rsidRPr="002E338D">
        <w:rPr>
          <w:rFonts w:ascii="Times New Roman" w:eastAsia="Arial Unicode MS" w:hAnsi="Times New Roman" w:cs="Times New Roman"/>
          <w:color w:val="000000"/>
          <w:sz w:val="24"/>
          <w:szCs w:val="24"/>
          <w:shd w:val="clear" w:color="auto" w:fill="FFFFFF"/>
        </w:rPr>
        <w:t>. Irvine, CA: Walter Foster.</w:t>
      </w:r>
    </w:p>
    <w:p w:rsidR="00B31818" w:rsidRDefault="00D35C08" w:rsidP="002E338D">
      <w:pPr>
        <w:jc w:val="both"/>
      </w:pPr>
      <w:r>
        <w:t xml:space="preserve"> </w:t>
      </w:r>
    </w:p>
    <w:sectPr w:rsidR="00B31818" w:rsidSect="002E338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C0" w:rsidRDefault="00D532C0" w:rsidP="002E338D">
      <w:pPr>
        <w:spacing w:after="0" w:line="240" w:lineRule="auto"/>
      </w:pPr>
      <w:r>
        <w:separator/>
      </w:r>
    </w:p>
  </w:endnote>
  <w:endnote w:type="continuationSeparator" w:id="0">
    <w:p w:rsidR="00D532C0" w:rsidRDefault="00D532C0" w:rsidP="002E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C0" w:rsidRDefault="00D532C0" w:rsidP="002E338D">
      <w:pPr>
        <w:spacing w:after="0" w:line="240" w:lineRule="auto"/>
      </w:pPr>
      <w:r>
        <w:separator/>
      </w:r>
    </w:p>
  </w:footnote>
  <w:footnote w:type="continuationSeparator" w:id="0">
    <w:p w:rsidR="00D532C0" w:rsidRDefault="00D532C0" w:rsidP="002E3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8D" w:rsidRPr="002E338D" w:rsidRDefault="002E338D" w:rsidP="002E338D">
    <w:pPr>
      <w:pStyle w:val="Header"/>
      <w:spacing w:line="480" w:lineRule="auto"/>
      <w:jc w:val="right"/>
      <w:rPr>
        <w:rFonts w:ascii="Times New Roman" w:hAnsi="Times New Roman" w:cs="Times New Roman"/>
        <w:sz w:val="24"/>
      </w:rPr>
    </w:pPr>
    <w:r w:rsidRPr="002E338D">
      <w:rPr>
        <w:rFonts w:ascii="Times New Roman" w:hAnsi="Times New Roman" w:cs="Times New Roman"/>
        <w:sz w:val="24"/>
      </w:rPr>
      <w:t>LMS CREATION</w:t>
    </w:r>
    <w:sdt>
      <w:sdtPr>
        <w:rPr>
          <w:rFonts w:ascii="Times New Roman" w:hAnsi="Times New Roman" w:cs="Times New Roman"/>
          <w:sz w:val="24"/>
        </w:rPr>
        <w:id w:val="-8662022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E338D">
          <w:rPr>
            <w:rFonts w:ascii="Times New Roman" w:hAnsi="Times New Roman" w:cs="Times New Roman"/>
            <w:sz w:val="24"/>
          </w:rPr>
          <w:fldChar w:fldCharType="begin"/>
        </w:r>
        <w:r w:rsidRPr="002E338D">
          <w:rPr>
            <w:rFonts w:ascii="Times New Roman" w:hAnsi="Times New Roman" w:cs="Times New Roman"/>
            <w:sz w:val="24"/>
          </w:rPr>
          <w:instrText xml:space="preserve"> PAGE   \* MERGEFORMAT </w:instrText>
        </w:r>
        <w:r w:rsidRPr="002E338D">
          <w:rPr>
            <w:rFonts w:ascii="Times New Roman" w:hAnsi="Times New Roman" w:cs="Times New Roman"/>
            <w:sz w:val="24"/>
          </w:rPr>
          <w:fldChar w:fldCharType="separate"/>
        </w:r>
        <w:r w:rsidR="00461B0D">
          <w:rPr>
            <w:rFonts w:ascii="Times New Roman" w:hAnsi="Times New Roman" w:cs="Times New Roman"/>
            <w:noProof/>
            <w:sz w:val="24"/>
          </w:rPr>
          <w:t>2</w:t>
        </w:r>
        <w:r w:rsidRPr="002E338D">
          <w:rPr>
            <w:rFonts w:ascii="Times New Roman" w:hAnsi="Times New Roman" w:cs="Times New Roman"/>
            <w:noProof/>
            <w:sz w:val="24"/>
          </w:rPr>
          <w:fldChar w:fldCharType="end"/>
        </w:r>
      </w:sdtContent>
    </w:sdt>
  </w:p>
  <w:p w:rsidR="002E338D" w:rsidRPr="002E338D" w:rsidRDefault="002E338D" w:rsidP="002E338D">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8D" w:rsidRPr="002E338D" w:rsidRDefault="002E338D" w:rsidP="002E338D">
    <w:pPr>
      <w:pStyle w:val="Header"/>
      <w:spacing w:line="480" w:lineRule="auto"/>
      <w:jc w:val="right"/>
      <w:rPr>
        <w:rFonts w:ascii="Times New Roman" w:hAnsi="Times New Roman" w:cs="Times New Roman"/>
        <w:sz w:val="24"/>
      </w:rPr>
    </w:pPr>
    <w:r w:rsidRPr="002E338D">
      <w:rPr>
        <w:rFonts w:ascii="Times New Roman" w:hAnsi="Times New Roman" w:cs="Times New Roman"/>
        <w:sz w:val="24"/>
      </w:rPr>
      <w:t>Running Head: LMS CREATION</w:t>
    </w:r>
    <w:sdt>
      <w:sdtPr>
        <w:rPr>
          <w:rFonts w:ascii="Times New Roman" w:hAnsi="Times New Roman" w:cs="Times New Roman"/>
          <w:sz w:val="24"/>
        </w:rPr>
        <w:id w:val="-1363360827"/>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E338D">
          <w:rPr>
            <w:rFonts w:ascii="Times New Roman" w:hAnsi="Times New Roman" w:cs="Times New Roman"/>
            <w:sz w:val="24"/>
          </w:rPr>
          <w:fldChar w:fldCharType="begin"/>
        </w:r>
        <w:r w:rsidRPr="002E338D">
          <w:rPr>
            <w:rFonts w:ascii="Times New Roman" w:hAnsi="Times New Roman" w:cs="Times New Roman"/>
            <w:sz w:val="24"/>
          </w:rPr>
          <w:instrText xml:space="preserve"> PAGE   \* MERGEFORMAT </w:instrText>
        </w:r>
        <w:r w:rsidRPr="002E338D">
          <w:rPr>
            <w:rFonts w:ascii="Times New Roman" w:hAnsi="Times New Roman" w:cs="Times New Roman"/>
            <w:sz w:val="24"/>
          </w:rPr>
          <w:fldChar w:fldCharType="separate"/>
        </w:r>
        <w:r w:rsidR="00461B0D">
          <w:rPr>
            <w:rFonts w:ascii="Times New Roman" w:hAnsi="Times New Roman" w:cs="Times New Roman"/>
            <w:noProof/>
            <w:sz w:val="24"/>
          </w:rPr>
          <w:t>1</w:t>
        </w:r>
        <w:r w:rsidRPr="002E338D">
          <w:rPr>
            <w:rFonts w:ascii="Times New Roman" w:hAnsi="Times New Roman" w:cs="Times New Roman"/>
            <w:noProof/>
            <w:sz w:val="24"/>
          </w:rPr>
          <w:fldChar w:fldCharType="end"/>
        </w:r>
      </w:sdtContent>
    </w:sdt>
  </w:p>
  <w:p w:rsidR="002E338D" w:rsidRDefault="002E3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D2E0B"/>
    <w:multiLevelType w:val="hybridMultilevel"/>
    <w:tmpl w:val="68981B72"/>
    <w:lvl w:ilvl="0" w:tplc="D89C558C">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A59FF"/>
    <w:multiLevelType w:val="hybridMultilevel"/>
    <w:tmpl w:val="BB2C20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A46566"/>
    <w:multiLevelType w:val="hybridMultilevel"/>
    <w:tmpl w:val="0D641256"/>
    <w:lvl w:ilvl="0" w:tplc="7B5CD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25CB0"/>
    <w:multiLevelType w:val="hybridMultilevel"/>
    <w:tmpl w:val="BDCC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56533"/>
    <w:multiLevelType w:val="hybridMultilevel"/>
    <w:tmpl w:val="02CCC6A8"/>
    <w:lvl w:ilvl="0" w:tplc="B8228E1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C6C3C"/>
    <w:multiLevelType w:val="hybridMultilevel"/>
    <w:tmpl w:val="33A82D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5F3274"/>
    <w:multiLevelType w:val="hybridMultilevel"/>
    <w:tmpl w:val="95824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10DD3"/>
    <w:multiLevelType w:val="hybridMultilevel"/>
    <w:tmpl w:val="F29257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2967C7"/>
    <w:multiLevelType w:val="hybridMultilevel"/>
    <w:tmpl w:val="3762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9A"/>
    <w:rsid w:val="00027B2F"/>
    <w:rsid w:val="00036BD0"/>
    <w:rsid w:val="00041999"/>
    <w:rsid w:val="00063840"/>
    <w:rsid w:val="0008141E"/>
    <w:rsid w:val="000F1E70"/>
    <w:rsid w:val="00113B2D"/>
    <w:rsid w:val="00167745"/>
    <w:rsid w:val="00183E2F"/>
    <w:rsid w:val="001B0822"/>
    <w:rsid w:val="001D46F7"/>
    <w:rsid w:val="001D4D94"/>
    <w:rsid w:val="001D668F"/>
    <w:rsid w:val="001F1AE0"/>
    <w:rsid w:val="00201F64"/>
    <w:rsid w:val="00213F86"/>
    <w:rsid w:val="00214005"/>
    <w:rsid w:val="00281F92"/>
    <w:rsid w:val="0028578D"/>
    <w:rsid w:val="002A6AA2"/>
    <w:rsid w:val="002E338D"/>
    <w:rsid w:val="002F4FD7"/>
    <w:rsid w:val="003256A2"/>
    <w:rsid w:val="00374107"/>
    <w:rsid w:val="003C2A47"/>
    <w:rsid w:val="00416E80"/>
    <w:rsid w:val="00422C60"/>
    <w:rsid w:val="00423460"/>
    <w:rsid w:val="00435B17"/>
    <w:rsid w:val="0043625C"/>
    <w:rsid w:val="00457B24"/>
    <w:rsid w:val="00461B0D"/>
    <w:rsid w:val="00475B49"/>
    <w:rsid w:val="004932A7"/>
    <w:rsid w:val="004A0131"/>
    <w:rsid w:val="004B278E"/>
    <w:rsid w:val="004B52D5"/>
    <w:rsid w:val="004D665B"/>
    <w:rsid w:val="004E0DC2"/>
    <w:rsid w:val="004E719D"/>
    <w:rsid w:val="004F70BF"/>
    <w:rsid w:val="00500ADC"/>
    <w:rsid w:val="00515567"/>
    <w:rsid w:val="00544BD6"/>
    <w:rsid w:val="00564AB8"/>
    <w:rsid w:val="0057394C"/>
    <w:rsid w:val="005B2A86"/>
    <w:rsid w:val="005B4188"/>
    <w:rsid w:val="005E2168"/>
    <w:rsid w:val="00610389"/>
    <w:rsid w:val="00617BA4"/>
    <w:rsid w:val="00625C8D"/>
    <w:rsid w:val="006311E0"/>
    <w:rsid w:val="00637E2B"/>
    <w:rsid w:val="00676FEC"/>
    <w:rsid w:val="006A1E03"/>
    <w:rsid w:val="006D0338"/>
    <w:rsid w:val="006E3C8B"/>
    <w:rsid w:val="006F6597"/>
    <w:rsid w:val="006F6A7E"/>
    <w:rsid w:val="007B4473"/>
    <w:rsid w:val="007D6569"/>
    <w:rsid w:val="008003C7"/>
    <w:rsid w:val="0085523E"/>
    <w:rsid w:val="00887714"/>
    <w:rsid w:val="00906821"/>
    <w:rsid w:val="00954923"/>
    <w:rsid w:val="00977096"/>
    <w:rsid w:val="00996E3F"/>
    <w:rsid w:val="009A2986"/>
    <w:rsid w:val="00A17476"/>
    <w:rsid w:val="00A54A73"/>
    <w:rsid w:val="00A919FB"/>
    <w:rsid w:val="00A94D5C"/>
    <w:rsid w:val="00AD336E"/>
    <w:rsid w:val="00AD68C1"/>
    <w:rsid w:val="00B31818"/>
    <w:rsid w:val="00B32D1A"/>
    <w:rsid w:val="00B41AD3"/>
    <w:rsid w:val="00B56C60"/>
    <w:rsid w:val="00B61EBF"/>
    <w:rsid w:val="00B63C9A"/>
    <w:rsid w:val="00B725E1"/>
    <w:rsid w:val="00B7733D"/>
    <w:rsid w:val="00C1258F"/>
    <w:rsid w:val="00C36B08"/>
    <w:rsid w:val="00C5012E"/>
    <w:rsid w:val="00C53311"/>
    <w:rsid w:val="00CA029D"/>
    <w:rsid w:val="00CA76AA"/>
    <w:rsid w:val="00CD28CE"/>
    <w:rsid w:val="00CD38A6"/>
    <w:rsid w:val="00CD77F7"/>
    <w:rsid w:val="00D35C08"/>
    <w:rsid w:val="00D532C0"/>
    <w:rsid w:val="00D62D6B"/>
    <w:rsid w:val="00D83AF5"/>
    <w:rsid w:val="00D96E39"/>
    <w:rsid w:val="00DB7118"/>
    <w:rsid w:val="00DD4B33"/>
    <w:rsid w:val="00DE26EC"/>
    <w:rsid w:val="00E06E0B"/>
    <w:rsid w:val="00E16864"/>
    <w:rsid w:val="00E53D21"/>
    <w:rsid w:val="00E81DE9"/>
    <w:rsid w:val="00E91719"/>
    <w:rsid w:val="00EE4551"/>
    <w:rsid w:val="00F12312"/>
    <w:rsid w:val="00F668FA"/>
    <w:rsid w:val="00F73F9D"/>
    <w:rsid w:val="00F9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406DB-496D-46C4-9F32-B8E934A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39"/>
    <w:pPr>
      <w:ind w:left="720"/>
      <w:contextualSpacing/>
    </w:pPr>
  </w:style>
  <w:style w:type="paragraph" w:styleId="Header">
    <w:name w:val="header"/>
    <w:basedOn w:val="Normal"/>
    <w:link w:val="HeaderChar"/>
    <w:uiPriority w:val="99"/>
    <w:unhideWhenUsed/>
    <w:rsid w:val="002E3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38D"/>
  </w:style>
  <w:style w:type="paragraph" w:styleId="Footer">
    <w:name w:val="footer"/>
    <w:basedOn w:val="Normal"/>
    <w:link w:val="FooterChar"/>
    <w:uiPriority w:val="99"/>
    <w:unhideWhenUsed/>
    <w:rsid w:val="002E3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38D"/>
  </w:style>
  <w:style w:type="character" w:styleId="Hyperlink">
    <w:name w:val="Hyperlink"/>
    <w:basedOn w:val="DefaultParagraphFont"/>
    <w:uiPriority w:val="99"/>
    <w:unhideWhenUsed/>
    <w:rsid w:val="00E16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learning/search?keywords=acrylic%20painting&amp;src=aff-lilpar&amp;veh=aff_src.aff-lilpar_c.partners_pkw.1273183_plc.OLAPHASE%20SDN.%20BHD._pcrid.449670_learning&amp;trk=aff_src.aff-lilpar_c.partners_pkw.1273183_plc.OLAPHASE%20SDN.%20BHD._pcrid.449670_learning&amp;clickid=X89whvyh1xyLT-ewUx0Mo3EtUkETpM15JW1sQ00&amp;irgwc=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demy.com/courses/search/?q=acrylic+painting&amp;ranMID=39197&amp;ranEAID=r*YuGS5RXlI&amp;ranSiteID=r.YuGS5RXlI-ei94tIQQhrTiDQhQwaFOXg&amp;LSNPUBID=r*YuGS5RXlI&amp;utm_source=aff-campaign&amp;utm_medium=udemya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3</cp:revision>
  <dcterms:created xsi:type="dcterms:W3CDTF">2021-02-21T18:19:00Z</dcterms:created>
  <dcterms:modified xsi:type="dcterms:W3CDTF">2021-02-21T18:41:00Z</dcterms:modified>
</cp:coreProperties>
</file>